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82E0" w14:textId="77777777" w:rsidR="003C4766" w:rsidRPr="00BD24F7" w:rsidRDefault="003C4766" w:rsidP="00105AA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519425935"/>
      <w:r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форма договора возмездного оказания услуг</w:t>
      </w:r>
      <w:bookmarkEnd w:id="0"/>
    </w:p>
    <w:p w14:paraId="074E9C4D" w14:textId="4FD87D62" w:rsidR="003C4766" w:rsidRPr="00BD24F7" w:rsidRDefault="0056760F" w:rsidP="00105AA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519425936"/>
      <w:r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независимой оценке, </w:t>
      </w:r>
      <w:r w:rsidR="003C4766"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квалификаций для </w:t>
      </w:r>
      <w:r w:rsidR="00DE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юридического</w:t>
      </w:r>
      <w:r w:rsidR="003C4766"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лица</w:t>
      </w:r>
      <w:bookmarkEnd w:id="1"/>
      <w:r w:rsidR="00BC4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(бюджетные организации)</w:t>
      </w:r>
    </w:p>
    <w:p w14:paraId="6DCEF00A" w14:textId="77777777" w:rsidR="003C4766" w:rsidRPr="00BD24F7" w:rsidRDefault="003C4766" w:rsidP="00105A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DBA712" w14:textId="77777777" w:rsidR="003C4766" w:rsidRPr="00105AA0" w:rsidRDefault="003C4766" w:rsidP="00105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№ _____ </w:t>
      </w:r>
    </w:p>
    <w:p w14:paraId="23A525B2" w14:textId="77777777" w:rsidR="003C4766" w:rsidRPr="00105AA0" w:rsidRDefault="003C4766" w:rsidP="00105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____________                         </w:t>
      </w:r>
      <w:r w:rsidR="00C80455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«__ » ________ </w:t>
      </w:r>
      <w:r w:rsidR="00C80455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20___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1A3F46F" w14:textId="77777777" w:rsidR="003C4766" w:rsidRPr="00105AA0" w:rsidRDefault="003C4766" w:rsidP="00105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97F29" w14:textId="77777777" w:rsidR="002E53A7" w:rsidRDefault="002E53A7" w:rsidP="002E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2011568"/>
      <w:bookmarkStart w:id="3" w:name="_Hlk2793398"/>
      <w:bookmarkStart w:id="4" w:name="_Hlk135836387"/>
      <w:r w:rsidRPr="006C7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Общество с ограниченной ответственностью </w:t>
      </w:r>
      <w:r w:rsidRPr="00F65706">
        <w:rPr>
          <w:rFonts w:ascii="Times New Roman" w:hAnsi="Times New Roman" w:cs="Times New Roman"/>
          <w:sz w:val="28"/>
          <w:szCs w:val="28"/>
        </w:rPr>
        <w:t>«</w:t>
      </w:r>
      <w:r w:rsidRPr="00F234A2">
        <w:rPr>
          <w:rFonts w:ascii="Times New Roman" w:hAnsi="Times New Roman" w:cs="Times New Roman"/>
          <w:sz w:val="28"/>
          <w:szCs w:val="28"/>
        </w:rPr>
        <w:t>МОСКОВСКИЙ ЦЕНТР ОЦЕНКИ КВАЛИФИКАЦИИ»</w:t>
      </w:r>
      <w:r w:rsidRPr="00F2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34A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ООО «МЦОК»), именуемый в дальнейшем Центр оценки квалификаций или ЦОК,</w:t>
      </w:r>
      <w:bookmarkEnd w:id="2"/>
      <w:r w:rsidRPr="00F2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"/>
      <w:r w:rsidRPr="00F2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Девлетова Эдема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Бекировича</w:t>
      </w:r>
      <w:proofErr w:type="spellEnd"/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аттестата соответствия центра оценки квалификации 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выданного Советом  по профессиональным квалификациям воздушного транспорта (далее – СПК ВТ), регистрационный номер в реестре сведений о проведении независимой оценки квалификации </w:t>
      </w:r>
      <w:r w:rsidRPr="00F234A2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__.___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 и </w:t>
      </w:r>
    </w:p>
    <w:bookmarkEnd w:id="4"/>
    <w:p w14:paraId="237ECC75" w14:textId="01CDA6F7" w:rsidR="003B38AB" w:rsidRPr="00105AA0" w:rsidRDefault="003B38AB" w:rsidP="00E52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{«полное наименование юридического лица бюджетной организации») 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{«</w:t>
      </w:r>
      <w:r w:rsidRPr="00105A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сокращённое наименование юр. лица </w:t>
      </w:r>
      <w:proofErr w:type="spellStart"/>
      <w:r w:rsidRPr="00105A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бо</w:t>
      </w:r>
      <w:proofErr w:type="spellEnd"/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053A89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}), в лице {</w:t>
      </w:r>
      <w:r w:rsidRPr="00105A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«должность»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}</w:t>
      </w:r>
      <w:r w:rsidRPr="00105A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{ФИО ЕИО }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действующего на основании {</w:t>
      </w:r>
      <w:r w:rsidRPr="00105A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«Документ основание»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AA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(Устава)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}, именуемый (</w:t>
      </w:r>
      <w:proofErr w:type="spellStart"/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«Заказчик», и {</w:t>
      </w:r>
      <w:r w:rsidRPr="00105A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«ФИО»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}, именуемый(</w:t>
      </w:r>
      <w:proofErr w:type="spellStart"/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«Соискатель» совместно именуемые «Стороны», а по отдельности «Сторона», заключили настоящий договор (далее – Договор) о нижеследующем:</w:t>
      </w:r>
    </w:p>
    <w:p w14:paraId="22F676D8" w14:textId="77777777" w:rsidR="003C4766" w:rsidRPr="00105AA0" w:rsidRDefault="003C4766" w:rsidP="00105AA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744678B2" w14:textId="62744D96" w:rsidR="003B38AB" w:rsidRPr="00105AA0" w:rsidRDefault="003B38AB" w:rsidP="00105AA0">
      <w:pPr>
        <w:pStyle w:val="Default"/>
        <w:ind w:firstLine="567"/>
        <w:jc w:val="both"/>
        <w:rPr>
          <w:rFonts w:eastAsia="Times New Roman"/>
          <w:lang w:eastAsia="ru-RU"/>
        </w:rPr>
      </w:pPr>
      <w:r w:rsidRPr="00105AA0">
        <w:rPr>
          <w:rFonts w:eastAsia="Times New Roman"/>
          <w:lang w:eastAsia="ru-RU"/>
        </w:rPr>
        <w:t xml:space="preserve">1.1. </w:t>
      </w:r>
      <w:r w:rsidR="00963C70" w:rsidRPr="00963C70">
        <w:rPr>
          <w:rFonts w:eastAsia="Times New Roman"/>
          <w:lang w:eastAsia="ru-RU"/>
        </w:rPr>
        <w:t xml:space="preserve">Центр оценки квалификаций обязуется оказать Соискателю </w:t>
      </w:r>
      <w:r w:rsidR="0056760F" w:rsidRPr="00105AA0">
        <w:rPr>
          <w:rFonts w:eastAsia="Times New Roman"/>
          <w:lang w:eastAsia="ru-RU"/>
        </w:rPr>
        <w:t xml:space="preserve">услуги по организации и проведению независимой оценки квалификации Соискателя в форме профессионального экзамена на соответствие положений профессионального стандарта 1196.Специалист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 утвержденного приказом Министерства труда и социальной защиты Российской Федерации по квалификации от 05.07.2018 № 447н о квалификации 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 (3 уровень квалификации) </w:t>
      </w:r>
      <w:r w:rsidR="0056760F" w:rsidRPr="00105AA0">
        <w:rPr>
          <w:rFonts w:eastAsia="Times New Roman"/>
          <w:color w:val="auto"/>
          <w:lang w:eastAsia="ru-RU"/>
        </w:rPr>
        <w:t xml:space="preserve">регистрационный номер </w:t>
      </w:r>
      <w:r w:rsidR="0056760F" w:rsidRPr="00105AA0">
        <w:rPr>
          <w:rFonts w:eastAsia="Times New Roman"/>
          <w:lang w:eastAsia="ru-RU"/>
        </w:rPr>
        <w:t>в реестре сведений о проведении независимой оценки квалификации 17.07100.01</w:t>
      </w:r>
      <w:r w:rsidR="00963C70">
        <w:rPr>
          <w:rFonts w:eastAsia="Times New Roman"/>
          <w:lang w:eastAsia="ru-RU"/>
        </w:rPr>
        <w:t>, а Заказчик обязуется оплатить оказанные ЦОК услуги</w:t>
      </w:r>
      <w:r w:rsidR="0056760F" w:rsidRPr="00105AA0">
        <w:rPr>
          <w:rFonts w:eastAsia="Times New Roman"/>
          <w:lang w:eastAsia="ru-RU"/>
        </w:rPr>
        <w:t>.</w:t>
      </w:r>
    </w:p>
    <w:p w14:paraId="4E912A1E" w14:textId="7A6AD4D7" w:rsidR="003B38AB" w:rsidRPr="00105AA0" w:rsidRDefault="003B38AB" w:rsidP="00105AA0">
      <w:pPr>
        <w:pStyle w:val="Default"/>
        <w:ind w:firstLine="567"/>
        <w:jc w:val="both"/>
        <w:rPr>
          <w:rFonts w:eastAsia="Times New Roman"/>
          <w:lang w:eastAsia="ru-RU"/>
        </w:rPr>
      </w:pPr>
      <w:r w:rsidRPr="00105AA0">
        <w:rPr>
          <w:rFonts w:eastAsia="Times New Roman"/>
          <w:lang w:eastAsia="ru-RU"/>
        </w:rPr>
        <w:t xml:space="preserve">1.2. Независимая оценка квалификации проводится в соответствии с Федеральным законом «О независимой оценке квалификации» от 03.07.2016 № 238-ФЗ,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16.11.2016 № 1204, нормативными правовыми актами Министерства труда и социальной защиты Российской Федерации в сфере независимой оценки квалификации, утвержденными в установленном порядке требованиями к соответствующей квалификации, нормативными документами в сфере независимой оценки квалификации, утвержденными </w:t>
      </w:r>
      <w:r w:rsidR="0056760F" w:rsidRPr="00105AA0">
        <w:rPr>
          <w:rFonts w:eastAsia="Times New Roman"/>
          <w:lang w:eastAsia="ru-RU"/>
        </w:rPr>
        <w:t>СПК ВТ</w:t>
      </w:r>
      <w:r w:rsidRPr="00105AA0">
        <w:rPr>
          <w:rFonts w:eastAsia="Times New Roman"/>
          <w:lang w:eastAsia="ru-RU"/>
        </w:rPr>
        <w:t>, в том числе оценочными средствами для проведения независимой оценки квалификации по соответствующей квалификации.</w:t>
      </w:r>
    </w:p>
    <w:p w14:paraId="6785D50A" w14:textId="77777777" w:rsidR="003C4766" w:rsidRPr="00105AA0" w:rsidRDefault="003C4766" w:rsidP="00105AA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14:paraId="144AC6C3" w14:textId="77777777" w:rsidR="001A4EC7" w:rsidRPr="00105AA0" w:rsidRDefault="001A4EC7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Права и обязанности ЦОК:</w:t>
      </w:r>
    </w:p>
    <w:p w14:paraId="13B7F06C" w14:textId="77777777" w:rsidR="001A4EC7" w:rsidRPr="00105AA0" w:rsidRDefault="001A4EC7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ЦОК обязан:</w:t>
      </w:r>
    </w:p>
    <w:p w14:paraId="128F20F3" w14:textId="643D3BB0" w:rsidR="001A4EC7" w:rsidRPr="00105AA0" w:rsidRDefault="001A4EC7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674222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предоставить Соискателю необходимую информацию о правилах и </w:t>
      </w:r>
      <w:r w:rsidR="00963C70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  <w:r w:rsidR="00963C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63C70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 оценки квалификаций;</w:t>
      </w:r>
    </w:p>
    <w:p w14:paraId="17EFC938" w14:textId="309A0EC8" w:rsidR="001A4EC7" w:rsidRPr="00105AA0" w:rsidRDefault="001A4EC7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674222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провести профессиональный экзамен Экспертной комиссией, сформированной из числа</w:t>
      </w:r>
      <w:r w:rsidR="0056760F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экспертов, аттестованных СПК ВТ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установленные сроки, качественно и в полном объеме;</w:t>
      </w:r>
    </w:p>
    <w:p w14:paraId="650732FF" w14:textId="77777777" w:rsidR="001A4EC7" w:rsidRPr="00105AA0" w:rsidRDefault="001A4EC7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674222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принятии решения о присвоении Соискателю профессиональной квалификации, выдать Соискателю или законному представителю Свидетельство о квалификации в срок не позднее 30 (тридцати) дней после проведения процедуры независимой оценки квалификаций;</w:t>
      </w:r>
    </w:p>
    <w:p w14:paraId="603C4FAE" w14:textId="77777777" w:rsidR="001A4EC7" w:rsidRPr="00105AA0" w:rsidRDefault="001A4EC7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674222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получения неудовлетворительной оценки и принятия отрицательного решения о присвоении квалификации выдать Соискателю или законному представителю 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Заключение о прохождении профессионального экзамена в срок не позднее 30 (тридцати) дней после проведения процедуры независимой оценки квалификаций; </w:t>
      </w:r>
    </w:p>
    <w:p w14:paraId="04C9A766" w14:textId="77777777" w:rsidR="001A4EC7" w:rsidRPr="00105AA0" w:rsidRDefault="001A4EC7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674222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разглашать сведения конфиденциального характера, полученные при проведении профессионального экзамена, за исключением случаев, предусмотренных законодательством Российской Федерации;</w:t>
      </w:r>
    </w:p>
    <w:p w14:paraId="472797B8" w14:textId="77777777" w:rsidR="001A4EC7" w:rsidRPr="00105AA0" w:rsidRDefault="001A4EC7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674222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случаях возникновения обстоятельств, препятствующих исполнению Договора, незамедлительно сообщить об этом Соискателю.</w:t>
      </w:r>
    </w:p>
    <w:p w14:paraId="54F4595D" w14:textId="77777777" w:rsidR="001A4EC7" w:rsidRPr="00105AA0" w:rsidRDefault="001A4EC7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ЦОК вправе:</w:t>
      </w:r>
    </w:p>
    <w:p w14:paraId="3D1537BA" w14:textId="7FD189AF" w:rsidR="001A4EC7" w:rsidRPr="00105AA0" w:rsidRDefault="001A4EC7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2.1.2.1. проводить независимую оценку квалификаций только по тем квалифи</w:t>
      </w:r>
      <w:r w:rsidR="0056760F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кациям, по которым наделен СПК ВТ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полномочиями на проведение независимой оценки квалификаций;</w:t>
      </w:r>
    </w:p>
    <w:p w14:paraId="7207A678" w14:textId="77777777" w:rsidR="001A4EC7" w:rsidRPr="00105AA0" w:rsidRDefault="001A4EC7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2.1.2.2. предоставлять мотивированные разъяснения в письменном виде в случае отказа от проведения профессионального экзамена;</w:t>
      </w:r>
    </w:p>
    <w:p w14:paraId="2A8A49DF" w14:textId="77777777" w:rsidR="001A4EC7" w:rsidRPr="00105AA0" w:rsidRDefault="001A4EC7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2.1.2.3. получать от Соискателя информацию и документы, необходимые для проведения процедуры независимой оценки квалификаций;</w:t>
      </w:r>
    </w:p>
    <w:p w14:paraId="1640C8A8" w14:textId="1573E4B2" w:rsidR="001A4EC7" w:rsidRPr="00105AA0" w:rsidRDefault="001A4EC7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2.1.2.4. требовать оплаты </w:t>
      </w:r>
      <w:r w:rsidR="0096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 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 услуг в порядке и на условиях настоящего Договора.</w:t>
      </w:r>
    </w:p>
    <w:p w14:paraId="4E5E83F0" w14:textId="77777777" w:rsidR="001A4EC7" w:rsidRPr="00105AA0" w:rsidRDefault="001A4EC7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Права и обязанности Соискателя</w:t>
      </w:r>
    </w:p>
    <w:p w14:paraId="1AF85CCA" w14:textId="77777777" w:rsidR="001A4EC7" w:rsidRPr="00105AA0" w:rsidRDefault="001A4EC7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Соискатель обязан:</w:t>
      </w:r>
    </w:p>
    <w:p w14:paraId="450C799D" w14:textId="490BB638" w:rsidR="00674222" w:rsidRPr="00105AA0" w:rsidRDefault="00674222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2.2.1.1. предоставить ЦОК лично всю необходимую информацию и документы для прохождения процедуры независимой оценки квалификаций;</w:t>
      </w:r>
    </w:p>
    <w:p w14:paraId="0AA259C6" w14:textId="77777777" w:rsidR="00674222" w:rsidRPr="00105AA0" w:rsidRDefault="00674222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2.2.1.2. пройти процедуру независимой оценки квалификации в форме профессионального экзамена в сроки согласованные с ЦОК;</w:t>
      </w:r>
    </w:p>
    <w:p w14:paraId="115ABD53" w14:textId="77777777" w:rsidR="00674222" w:rsidRPr="00105AA0" w:rsidRDefault="00674222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2.2.1.3. уведомить ЦОК не менее чем за сутки до согласованной даты проведения теоретического или практического этапа профессионального экзамена в письменной форме.</w:t>
      </w:r>
    </w:p>
    <w:p w14:paraId="51903385" w14:textId="77777777" w:rsidR="00674222" w:rsidRPr="00105AA0" w:rsidRDefault="00674222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Соискатель вправе:</w:t>
      </w:r>
    </w:p>
    <w:p w14:paraId="241549C3" w14:textId="17AEDA22" w:rsidR="00674222" w:rsidRPr="00105AA0" w:rsidRDefault="00674222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2.2.3.1. подать жалобу</w:t>
      </w:r>
      <w:r w:rsidR="0056760F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Апелляционную комиссию СПК ВТ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решение по результатам проведения независимой оценке квалификаций в форме профессионального экзамена.</w:t>
      </w:r>
    </w:p>
    <w:p w14:paraId="5FBB8C83" w14:textId="77777777" w:rsidR="00674222" w:rsidRPr="00105AA0" w:rsidRDefault="00674222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Права и обязанности Заказчика</w:t>
      </w:r>
    </w:p>
    <w:p w14:paraId="390A7327" w14:textId="77777777" w:rsidR="00674222" w:rsidRPr="00105AA0" w:rsidRDefault="00674222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 Заказчик обязан:</w:t>
      </w:r>
    </w:p>
    <w:p w14:paraId="60F078C8" w14:textId="77777777" w:rsidR="00674222" w:rsidRPr="00105AA0" w:rsidRDefault="00674222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2.3.1.1. </w:t>
      </w:r>
      <w:r w:rsidR="006358A4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 оплачивать услуги в соответствии с Договором.</w:t>
      </w:r>
    </w:p>
    <w:p w14:paraId="045673CA" w14:textId="77777777" w:rsidR="006358A4" w:rsidRPr="00105AA0" w:rsidRDefault="006358A4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2.3.1.2. согласовать с ЦОК даты проведения теоретического и практического этапов профессионального экзамена.</w:t>
      </w:r>
    </w:p>
    <w:p w14:paraId="03A4CBC7" w14:textId="77777777" w:rsidR="001A4EC7" w:rsidRPr="00105AA0" w:rsidRDefault="001A4EC7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74222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6143C6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14:paraId="642A3807" w14:textId="77777777" w:rsidR="001A4EC7" w:rsidRPr="00105AA0" w:rsidRDefault="001A4EC7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74222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.2.1. требовать от ЦОК исполнения обязательств в соответствии с условиями настоящего Договора;</w:t>
      </w:r>
    </w:p>
    <w:p w14:paraId="42B46139" w14:textId="77777777" w:rsidR="006143C6" w:rsidRPr="00105AA0" w:rsidRDefault="006143C6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74222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получить в электронном виде копию свидетельства о квалификации (в случае выдачи указанного свидетельства) или копию заключения о прохождении профессионального экзамена соискателем (в случае выдачи указанного заключения).</w:t>
      </w:r>
    </w:p>
    <w:p w14:paraId="1D02AB24" w14:textId="1C27B8AA" w:rsidR="003C4766" w:rsidRPr="00105AA0" w:rsidRDefault="003C4766" w:rsidP="00105AA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ПОРЯДОК </w:t>
      </w:r>
      <w:r w:rsidR="0096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ОКАЗАНИЯ</w:t>
      </w:r>
      <w:r w:rsidRPr="00105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УСЛУГ. ЦЕНА И ПОРЯДОК РАСЧЕТОВ</w:t>
      </w:r>
    </w:p>
    <w:p w14:paraId="6FA1CED8" w14:textId="77777777" w:rsidR="003B38AB" w:rsidRPr="00105AA0" w:rsidRDefault="003D0886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011616"/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3B38AB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независимой оценки квалификации осуществляется в два этапа, первый этап – прием документов и проведение теоретической части профессионального экзамена, по итогам которого выдаются Результаты тестирования или Заключение о прохождении профессионального экзамена, включающее рекомендации для соискателя в случае получения неудовлетворительной оценки (далее I этап), второй этап – проведение практического этапа профессионального экзамена, по итогам которого выдается Свидетельство о квалификации или Заключение о прохождении профессионального экзамена, включающее рекомендации для соискателя в случае получения неудовлетворительной оценки (далее II этап).</w:t>
      </w:r>
    </w:p>
    <w:p w14:paraId="0C9A5794" w14:textId="6FD2B744" w:rsidR="0056760F" w:rsidRPr="00105AA0" w:rsidRDefault="00476F5C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</w:t>
      </w:r>
      <w:r w:rsidR="00C9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 по настоящему договору определяется в соответствии с Методикой определения стоимости работ по оценке квалификаций в области воздушного транспорта утвержденной СПК ВТ, согласовывается с СПК ВТ, утверждается приказом ЦОК и составляет за </w:t>
      </w:r>
      <w:r w:rsidR="00C90C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9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{</w:t>
      </w:r>
      <w:r w:rsidR="00C90C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«стоимость </w:t>
      </w:r>
      <w:r w:rsidR="00C90CC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</w:t>
      </w:r>
      <w:r w:rsidR="00C90C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этапа»</w:t>
      </w:r>
      <w:r w:rsidR="00C9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}</w:t>
      </w:r>
      <w:r w:rsidR="00C9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r w:rsidR="00C90C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C9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{</w:t>
      </w:r>
      <w:r w:rsidR="00C90C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«стоимость </w:t>
      </w:r>
      <w:r w:rsidR="00C90CC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II</w:t>
      </w:r>
      <w:r w:rsidR="00C90C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этапа»</w:t>
      </w:r>
      <w:r w:rsidR="00C9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}</w:t>
      </w:r>
      <w:r w:rsidR="00C9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 за услугу {</w:t>
      </w:r>
      <w:r w:rsidR="00C90C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«общая стоимость»</w:t>
      </w:r>
      <w:r w:rsidR="00C90CCE">
        <w:rPr>
          <w:rFonts w:ascii="Times New Roman" w:eastAsia="Times New Roman" w:hAnsi="Times New Roman" w:cs="Times New Roman"/>
          <w:sz w:val="24"/>
          <w:szCs w:val="24"/>
          <w:lang w:eastAsia="ru-RU"/>
        </w:rPr>
        <w:t>)}</w:t>
      </w:r>
    </w:p>
    <w:bookmarkEnd w:id="5"/>
    <w:p w14:paraId="51FBDD4A" w14:textId="5A5BACF0" w:rsidR="003C4766" w:rsidRPr="00105AA0" w:rsidRDefault="003C4766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>3.</w:t>
      </w:r>
      <w:r w:rsidR="00476F5C" w:rsidRPr="00105AA0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>3</w:t>
      </w:r>
      <w:r w:rsidRPr="00105AA0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>. Оплата стоимости услуг, указанной в п. 3.</w:t>
      </w:r>
      <w:r w:rsidR="004A3AAB" w:rsidRPr="00105AA0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>2</w:t>
      </w:r>
      <w:r w:rsidRPr="00105AA0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 xml:space="preserve"> настоящего Договора, производится </w:t>
      </w:r>
      <w:r w:rsidR="00FB4A03" w:rsidRPr="00105AA0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>в два этапа</w:t>
      </w:r>
      <w:r w:rsidR="00E44835" w:rsidRPr="00105AA0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>.</w:t>
      </w:r>
      <w:r w:rsidR="00FB4A03" w:rsidRPr="00105AA0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 xml:space="preserve"> </w:t>
      </w:r>
      <w:r w:rsidR="006143C6" w:rsidRPr="00105AA0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>Заказчик</w:t>
      </w:r>
      <w:r w:rsidRPr="00105AA0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 xml:space="preserve"> перечисляет денежные средства на расчетный счет</w:t>
      </w:r>
      <w:r w:rsidR="00963C70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 xml:space="preserve"> ЦОК</w:t>
      </w:r>
      <w:r w:rsidRPr="00105AA0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>, указанный в п. 6 настоящего договора, на основании выставленного счета</w:t>
      </w:r>
      <w:r w:rsidR="006358A4" w:rsidRPr="00105AA0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 xml:space="preserve"> на оплату</w:t>
      </w:r>
      <w:r w:rsidR="00BC41C4" w:rsidRPr="00105AA0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>, в течении 3-х банковских дней</w:t>
      </w:r>
      <w:r w:rsidR="00963C70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 xml:space="preserve"> </w:t>
      </w:r>
      <w:r w:rsidR="00963C70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lastRenderedPageBreak/>
        <w:t>с даты выставления счета</w:t>
      </w:r>
      <w:r w:rsidRPr="00105AA0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 xml:space="preserve">. Обязательства по оплате считаются </w:t>
      </w:r>
      <w:r w:rsidR="00963C70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>ис</w:t>
      </w:r>
      <w:r w:rsidR="00963C70" w:rsidRPr="00105AA0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 xml:space="preserve">полненными </w:t>
      </w:r>
      <w:r w:rsidRPr="00105AA0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>с момента поступления денежных средств, указанных в п. 3.</w:t>
      </w:r>
      <w:r w:rsidR="004A3AAB" w:rsidRPr="00105AA0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>2</w:t>
      </w:r>
      <w:r w:rsidRPr="00105AA0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 xml:space="preserve"> настоящего договора, на расчетный счет ЦОК.</w:t>
      </w:r>
    </w:p>
    <w:p w14:paraId="4665353A" w14:textId="50964D53" w:rsidR="003C4766" w:rsidRPr="00105AA0" w:rsidRDefault="003C4766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44835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Факт оказания услуг по настоящему Договору </w:t>
      </w:r>
      <w:r w:rsidR="004A3AAB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выдачей Соискателю Свидетельства о квалификации или Заключения о проведении профессионального экзамена в случае получения неудовлетворительной оценки.</w:t>
      </w:r>
      <w:r w:rsidR="00C5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228" w:rsidRPr="00C51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Услуга </w:t>
      </w:r>
      <w:r w:rsidR="00C51228" w:rsidRPr="00C5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считается </w:t>
      </w:r>
      <w:r w:rsidR="00C51228" w:rsidRPr="00C51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оказанной (</w:t>
      </w:r>
      <w:r w:rsidR="00C51228" w:rsidRPr="00C5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выполненной) </w:t>
      </w:r>
      <w:r w:rsidR="00C51228" w:rsidRPr="00C51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</w:t>
      </w:r>
      <w:r w:rsidR="00C51228" w:rsidRPr="00C5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228" w:rsidRPr="00C51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акта</w:t>
      </w:r>
      <w:r w:rsidR="00C51228" w:rsidRPr="00C51228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по окончании месяца оказания услуг Заказчик не предъявит претензии к ЦОК.</w:t>
      </w:r>
    </w:p>
    <w:p w14:paraId="33B7C7A4" w14:textId="6678EDF0" w:rsidR="003C4766" w:rsidRPr="00105AA0" w:rsidRDefault="003C4766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C41C4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38AB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стоимости услуг после заключения настоящего Договора не допускается, за исключением случаев, предусмотренных действующим законодательством Российской Федерации, и оформляются дополнительным соглашением к Договору.</w:t>
      </w:r>
    </w:p>
    <w:p w14:paraId="2C72A2B1" w14:textId="77777777" w:rsidR="003C4766" w:rsidRPr="00105AA0" w:rsidRDefault="003C4766" w:rsidP="00105AA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 И ПОРЯДОК РАЗРЕШЕНИЯ СПОРОВ</w:t>
      </w:r>
    </w:p>
    <w:p w14:paraId="44D8180C" w14:textId="77777777" w:rsidR="003C4766" w:rsidRPr="00105AA0" w:rsidRDefault="003C4766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11F6398" w14:textId="77777777" w:rsidR="003C4766" w:rsidRPr="00105AA0" w:rsidRDefault="003C4766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силы.</w:t>
      </w:r>
    </w:p>
    <w:p w14:paraId="1C3C92E4" w14:textId="77777777" w:rsidR="003C4766" w:rsidRPr="00105AA0" w:rsidRDefault="003C4766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ЦОК несет ответственность за нарушение порядка и сроков проведения профессионального экзамена и принятия решения о присвоении квалификации.</w:t>
      </w:r>
    </w:p>
    <w:p w14:paraId="5ADBF20B" w14:textId="77777777" w:rsidR="006358A4" w:rsidRPr="00105AA0" w:rsidRDefault="006358A4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Заказчик несет ответственность за невыполнение Соискателем обязательств по настоящему Договору в размере стоимости этапа профессионального экзамена в отношении которого нарушены данные обязательства.</w:t>
      </w:r>
    </w:p>
    <w:p w14:paraId="42E17932" w14:textId="77777777" w:rsidR="003C4766" w:rsidRPr="00105AA0" w:rsidRDefault="003C4766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358A4"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разногласия и споры, возникающие по какому-либо пункту Договора, подлежат разрешению путем переговоров. Если Стороны не достигнут соглашения в ходе переговоров в течение 30 (тридцати) дней с даты начала письменной переписки в отношении спора, то такой спор подлежит рассмотрению в судебном порядке.</w:t>
      </w:r>
    </w:p>
    <w:p w14:paraId="5EF34DE7" w14:textId="77777777" w:rsidR="003C4766" w:rsidRPr="00105AA0" w:rsidRDefault="003C4766" w:rsidP="00105AA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14:paraId="37006F7C" w14:textId="77777777" w:rsidR="003C4766" w:rsidRPr="00105AA0" w:rsidRDefault="003C4766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вступает в силу с момента его подписания Сторонами и действует до полного исполнения обязательств по настоящему Договору.</w:t>
      </w:r>
    </w:p>
    <w:p w14:paraId="26C1B659" w14:textId="77777777" w:rsidR="003C4766" w:rsidRPr="00105AA0" w:rsidRDefault="003C4766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707D470D" w14:textId="6B6706D6" w:rsidR="003C4766" w:rsidRDefault="003C4766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Изменения и дополнения к настоящему Договору оформляются в виде дополнительных соглашений к настоящему Договору в письменной форме, подписываются уполномоченными представителями Сторон, являются приложениями и составляют неотъемлемую часть настоящего Договора.</w:t>
      </w:r>
    </w:p>
    <w:p w14:paraId="6A7E4317" w14:textId="08E0B33C" w:rsidR="00C90CCE" w:rsidRDefault="00C90CCE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8AB29" w14:textId="11DB1DBD" w:rsidR="00C90CCE" w:rsidRDefault="00C90CCE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086F9" w14:textId="7B16B17B" w:rsidR="00C90CCE" w:rsidRDefault="00C90CCE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3B046" w14:textId="12AE392F" w:rsidR="00C90CCE" w:rsidRDefault="00C90CCE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48C0D" w14:textId="350DAF9B" w:rsidR="00C90CCE" w:rsidRDefault="00C90CCE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6A1D3" w14:textId="244B17A9" w:rsidR="00C90CCE" w:rsidRDefault="00C90CCE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77978" w14:textId="385BF0F2" w:rsidR="00C90CCE" w:rsidRDefault="00C90CCE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75399" w14:textId="778EECB2" w:rsidR="00C90CCE" w:rsidRDefault="00C90CCE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B59E2" w14:textId="5153F842" w:rsidR="00C90CCE" w:rsidRDefault="00C90CCE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7EEEB" w14:textId="37457946" w:rsidR="00C90CCE" w:rsidRDefault="00C90CCE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A4C57" w14:textId="605FA49B" w:rsidR="00C90CCE" w:rsidRDefault="00C90CCE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ACA04" w14:textId="7A64D105" w:rsidR="00C90CCE" w:rsidRDefault="00C90CCE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3974B" w14:textId="6CBFD011" w:rsidR="00C90CCE" w:rsidRDefault="00C90CCE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E0262" w14:textId="69CE13C9" w:rsidR="00C90CCE" w:rsidRDefault="00C90CCE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9E9FA" w14:textId="3FF1DB23" w:rsidR="00C90CCE" w:rsidRDefault="00C90CCE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093D9" w14:textId="45E4C645" w:rsidR="00C90CCE" w:rsidRDefault="00C90CCE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7281E" w14:textId="65EB0C0B" w:rsidR="00C90CCE" w:rsidRDefault="00C90CCE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9F9A9" w14:textId="1C2B7EF2" w:rsidR="00C90CCE" w:rsidRDefault="00C90CCE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1C661" w14:textId="77777777" w:rsidR="00C90CCE" w:rsidRPr="00105AA0" w:rsidRDefault="00C90CCE" w:rsidP="0010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BABF2" w14:textId="77777777" w:rsidR="003C4766" w:rsidRDefault="003C4766" w:rsidP="00105AA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РЕКВИЗИТЫ И ПОДПИСИ СТОРОН</w:t>
      </w:r>
      <w:r w:rsidRPr="00105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4"/>
        <w:gridCol w:w="570"/>
        <w:gridCol w:w="2854"/>
        <w:gridCol w:w="1117"/>
        <w:gridCol w:w="2260"/>
      </w:tblGrid>
      <w:tr w:rsidR="00105AA0" w:rsidRPr="0086245F" w14:paraId="3090EF93" w14:textId="77777777" w:rsidTr="00835462">
        <w:tc>
          <w:tcPr>
            <w:tcW w:w="3473" w:type="dxa"/>
          </w:tcPr>
          <w:p w14:paraId="4D7C3437" w14:textId="77777777" w:rsidR="00105AA0" w:rsidRPr="0086245F" w:rsidRDefault="00105AA0" w:rsidP="00B50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ЦОК:</w:t>
            </w:r>
          </w:p>
          <w:p w14:paraId="30EC01E4" w14:textId="77777777" w:rsidR="00105AA0" w:rsidRDefault="00105AA0" w:rsidP="00B50F3F">
            <w:pPr>
              <w:tabs>
                <w:tab w:val="right" w:pos="743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-42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E626C2" w14:textId="77777777" w:rsidR="00E52003" w:rsidRPr="00E52003" w:rsidRDefault="00E52003" w:rsidP="00E52003">
            <w:pPr>
              <w:tabs>
                <w:tab w:val="right" w:pos="743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«МЦОК»</w:t>
            </w:r>
          </w:p>
          <w:p w14:paraId="5E69CEC5" w14:textId="77777777" w:rsidR="00E52003" w:rsidRPr="00E52003" w:rsidRDefault="00E52003" w:rsidP="00E52003">
            <w:pPr>
              <w:tabs>
                <w:tab w:val="right" w:pos="743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Адреса:</w:t>
            </w:r>
          </w:p>
          <w:p w14:paraId="1C2E43CB" w14:textId="77777777" w:rsidR="00E52003" w:rsidRPr="00E52003" w:rsidRDefault="00E52003" w:rsidP="00E52003">
            <w:pPr>
              <w:tabs>
                <w:tab w:val="right" w:pos="743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129223, город Москва, </w:t>
            </w:r>
            <w:proofErr w:type="spellStart"/>
            <w:r w:rsidRPr="00E5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E5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 </w:t>
            </w:r>
            <w:proofErr w:type="spellStart"/>
            <w:r w:rsidRPr="00E5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двлд</w:t>
            </w:r>
            <w:proofErr w:type="spellEnd"/>
            <w:r w:rsidRPr="00E5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119 стр. 619, </w:t>
            </w:r>
            <w:proofErr w:type="spellStart"/>
            <w:r w:rsidRPr="00E5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</w:t>
            </w:r>
            <w:proofErr w:type="spellEnd"/>
            <w:r w:rsidRPr="00E5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12а</w:t>
            </w:r>
          </w:p>
          <w:p w14:paraId="35EB8FA0" w14:textId="77777777" w:rsidR="00E52003" w:rsidRPr="00E52003" w:rsidRDefault="00E52003" w:rsidP="00E52003">
            <w:pPr>
              <w:tabs>
                <w:tab w:val="right" w:pos="743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9717132864</w:t>
            </w:r>
          </w:p>
          <w:p w14:paraId="28F1AE8A" w14:textId="77777777" w:rsidR="00E52003" w:rsidRPr="00E52003" w:rsidRDefault="00E52003" w:rsidP="00E52003">
            <w:pPr>
              <w:tabs>
                <w:tab w:val="right" w:pos="743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771701001</w:t>
            </w:r>
          </w:p>
          <w:p w14:paraId="5AC1AD90" w14:textId="77777777" w:rsidR="00E52003" w:rsidRPr="00E52003" w:rsidRDefault="00E52003" w:rsidP="00E52003">
            <w:pPr>
              <w:tabs>
                <w:tab w:val="right" w:pos="743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532C4773" w14:textId="77777777" w:rsidR="00E52003" w:rsidRPr="00E52003" w:rsidRDefault="00E52003" w:rsidP="00E52003">
            <w:pPr>
              <w:tabs>
                <w:tab w:val="right" w:pos="743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 2810 7380 0037 1697</w:t>
            </w:r>
          </w:p>
          <w:p w14:paraId="64BDF452" w14:textId="77777777" w:rsidR="00E52003" w:rsidRPr="00E52003" w:rsidRDefault="00E52003" w:rsidP="00E52003">
            <w:pPr>
              <w:tabs>
                <w:tab w:val="right" w:pos="743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Публичное акционерное общество «Сбербанк России» </w:t>
            </w:r>
          </w:p>
          <w:p w14:paraId="6652DD0E" w14:textId="77777777" w:rsidR="00E52003" w:rsidRPr="00E52003" w:rsidRDefault="00E52003" w:rsidP="00E52003">
            <w:pPr>
              <w:tabs>
                <w:tab w:val="right" w:pos="743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Сбербанк</w:t>
            </w:r>
          </w:p>
          <w:p w14:paraId="13F7582D" w14:textId="77777777" w:rsidR="00E52003" w:rsidRPr="00E52003" w:rsidRDefault="00E52003" w:rsidP="00E52003">
            <w:pPr>
              <w:tabs>
                <w:tab w:val="right" w:pos="743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 1810 4000 0000 0225</w:t>
            </w:r>
          </w:p>
          <w:p w14:paraId="12FE7404" w14:textId="77777777" w:rsidR="00E52003" w:rsidRPr="00E52003" w:rsidRDefault="00E52003" w:rsidP="00E52003">
            <w:pPr>
              <w:tabs>
                <w:tab w:val="right" w:pos="743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044525225</w:t>
            </w:r>
          </w:p>
          <w:p w14:paraId="46B583BC" w14:textId="77777777" w:rsidR="00E52003" w:rsidRPr="00E52003" w:rsidRDefault="00E52003" w:rsidP="00E52003">
            <w:pPr>
              <w:tabs>
                <w:tab w:val="right" w:pos="743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-42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586C9F" w14:textId="77777777" w:rsidR="00E52003" w:rsidRPr="00E52003" w:rsidRDefault="00E52003" w:rsidP="00E52003">
            <w:pPr>
              <w:tabs>
                <w:tab w:val="right" w:pos="743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-42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4BE302" w14:textId="77777777" w:rsidR="00E52003" w:rsidRPr="00E52003" w:rsidRDefault="00E52003" w:rsidP="00E52003">
            <w:pPr>
              <w:tabs>
                <w:tab w:val="right" w:pos="743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-42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14:paraId="00509601" w14:textId="77777777" w:rsidR="00E52003" w:rsidRPr="00E52003" w:rsidRDefault="00E52003" w:rsidP="00E52003">
            <w:pPr>
              <w:tabs>
                <w:tab w:val="right" w:pos="743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-42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554FD8" w14:textId="7BDB89C3" w:rsidR="00105AA0" w:rsidRPr="0086245F" w:rsidRDefault="00E52003" w:rsidP="00E52003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5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(Девлетов Э.Б.)</w:t>
            </w:r>
            <w:r w:rsidRPr="00E52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105AA0" w:rsidRPr="008624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(подпись) </w:t>
            </w:r>
          </w:p>
          <w:p w14:paraId="77E4D67A" w14:textId="77777777" w:rsidR="00105AA0" w:rsidRPr="0086245F" w:rsidRDefault="00105AA0" w:rsidP="00B50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4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м.п</w:t>
            </w:r>
            <w:proofErr w:type="spellEnd"/>
            <w:r w:rsidRPr="008624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</w:p>
        </w:tc>
        <w:tc>
          <w:tcPr>
            <w:tcW w:w="3474" w:type="dxa"/>
            <w:gridSpan w:val="2"/>
          </w:tcPr>
          <w:p w14:paraId="2104EB53" w14:textId="77777777" w:rsidR="00105AA0" w:rsidRDefault="00105AA0" w:rsidP="00B50F3F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Соискатель</w:t>
            </w:r>
          </w:p>
          <w:p w14:paraId="54C4A34C" w14:textId="77777777" w:rsidR="00105AA0" w:rsidRDefault="00105AA0" w:rsidP="00B50F3F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A3A7A" w14:textId="77777777" w:rsidR="00E52003" w:rsidRPr="006C7745" w:rsidRDefault="00E52003" w:rsidP="00E52003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D48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 Петр Иванович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36A24BB0" w14:textId="77777777" w:rsidR="00E52003" w:rsidRPr="006C7745" w:rsidRDefault="00E52003" w:rsidP="00E52003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серия </w:t>
            </w:r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0000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0000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выдан </w:t>
            </w:r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ГУ МВД по Москве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код подразделения </w:t>
            </w:r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500-454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дата выдачи </w:t>
            </w:r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01.01.2020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место рождения </w:t>
            </w:r>
            <w:proofErr w:type="spellStart"/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г.Москва</w:t>
            </w:r>
            <w:proofErr w:type="spellEnd"/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дата рождения </w:t>
            </w:r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10.10.1985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0B3E71F6" w14:textId="77777777" w:rsidR="00E52003" w:rsidRPr="006C7745" w:rsidRDefault="00E52003" w:rsidP="00E52003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СНИЛС </w:t>
            </w:r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127-245-564 27</w:t>
            </w:r>
          </w:p>
          <w:p w14:paraId="75A6A7BB" w14:textId="77777777" w:rsidR="00E52003" w:rsidRPr="006C7745" w:rsidRDefault="00E52003" w:rsidP="00E52003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125464, г. Москва ул. Почтовая д. 3 кв. 16</w:t>
            </w:r>
          </w:p>
          <w:p w14:paraId="157DA813" w14:textId="77777777" w:rsidR="00E52003" w:rsidRPr="006C7745" w:rsidRDefault="00E52003" w:rsidP="00E52003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F234A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123@</w:t>
              </w:r>
              <w:r w:rsidRPr="00F234A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F234A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.</w:t>
              </w:r>
              <w:r w:rsidRPr="00F234A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6622DD76" w14:textId="77777777" w:rsidR="00105AA0" w:rsidRPr="00C90CCE" w:rsidRDefault="00105AA0" w:rsidP="00B50F3F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6EDB6A" w14:textId="77777777" w:rsidR="00105AA0" w:rsidRPr="00C90CCE" w:rsidRDefault="00105AA0" w:rsidP="00B50F3F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32B77" w14:textId="77777777" w:rsidR="00105AA0" w:rsidRDefault="00105AA0" w:rsidP="00B50F3F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1E9FD" w14:textId="77777777" w:rsidR="00E52003" w:rsidRDefault="00E52003" w:rsidP="00B50F3F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1B4789" w14:textId="77777777" w:rsidR="00E52003" w:rsidRPr="00C90CCE" w:rsidRDefault="00E52003" w:rsidP="00B50F3F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6D1FA" w14:textId="77777777" w:rsidR="002E53A7" w:rsidRPr="006C7745" w:rsidRDefault="00105AA0" w:rsidP="002E53A7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proofErr w:type="gramStart"/>
            <w:r w:rsidRPr="002E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2E53A7"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2E53A7" w:rsidRPr="000E4F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 П.И.</w:t>
            </w:r>
            <w:r w:rsidR="002E53A7"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2E46305" w14:textId="79E24BBE" w:rsidR="00105AA0" w:rsidRPr="002E53A7" w:rsidRDefault="00105AA0" w:rsidP="00B50F3F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B7BE36" w14:textId="77777777" w:rsidR="00105AA0" w:rsidRPr="005A5B26" w:rsidRDefault="00105AA0" w:rsidP="00B50F3F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E53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</w:t>
            </w:r>
            <w:r w:rsidRPr="005A5B2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14:paraId="2A090026" w14:textId="77777777" w:rsidR="00105AA0" w:rsidRPr="0086245F" w:rsidRDefault="00105AA0" w:rsidP="00B50F3F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gridSpan w:val="2"/>
          </w:tcPr>
          <w:p w14:paraId="3657862D" w14:textId="77777777" w:rsidR="00105AA0" w:rsidRPr="0086245F" w:rsidRDefault="00105AA0" w:rsidP="00B50F3F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14:paraId="56C3340E" w14:textId="77777777" w:rsidR="00105AA0" w:rsidRDefault="00105AA0" w:rsidP="00B50F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9B0D069" w14:textId="77777777" w:rsidR="00105AA0" w:rsidRPr="0086245F" w:rsidRDefault="00105AA0" w:rsidP="00B50F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«должность ЕИО» </w:t>
            </w:r>
            <w:r w:rsidRPr="0086245F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  <w:t>(Заместитель директора)</w:t>
            </w:r>
          </w:p>
          <w:p w14:paraId="2F37FF06" w14:textId="77777777" w:rsidR="00105AA0" w:rsidRDefault="00105AA0" w:rsidP="00B50F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123F4979" w14:textId="77777777" w:rsidR="00105AA0" w:rsidRDefault="00105AA0" w:rsidP="00B50F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0F25497" w14:textId="77777777" w:rsidR="00105AA0" w:rsidRDefault="00105AA0" w:rsidP="00B50F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BA3F016" w14:textId="77777777" w:rsidR="00105AA0" w:rsidRDefault="00105AA0" w:rsidP="00B50F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B3E3D8E" w14:textId="77777777" w:rsidR="00105AA0" w:rsidRDefault="00105AA0" w:rsidP="00B50F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DCC47F5" w14:textId="77777777" w:rsidR="00105AA0" w:rsidRDefault="00105AA0" w:rsidP="00B50F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0F12D89" w14:textId="77777777" w:rsidR="00105AA0" w:rsidRDefault="00105AA0" w:rsidP="00B50F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F6CCF10" w14:textId="77777777" w:rsidR="00105AA0" w:rsidRDefault="00105AA0" w:rsidP="00B50F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C50810A" w14:textId="77777777" w:rsidR="00105AA0" w:rsidRDefault="00105AA0" w:rsidP="00B50F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7732995" w14:textId="77777777" w:rsidR="00105AA0" w:rsidRDefault="00105AA0" w:rsidP="00B50F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80F27E0" w14:textId="77777777" w:rsidR="00105AA0" w:rsidRDefault="00105AA0" w:rsidP="00B50F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87981D6" w14:textId="77777777" w:rsidR="00105AA0" w:rsidRDefault="00105AA0" w:rsidP="00B50F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81CF3DE" w14:textId="77777777" w:rsidR="00E52003" w:rsidRDefault="00E52003" w:rsidP="00B50F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6833E3D" w14:textId="77777777" w:rsidR="00105AA0" w:rsidRDefault="00105AA0" w:rsidP="00B50F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246399A" w14:textId="77777777" w:rsidR="00105AA0" w:rsidRDefault="00105AA0" w:rsidP="00B50F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B1CBDE9" w14:textId="77777777" w:rsidR="00105AA0" w:rsidRPr="0086245F" w:rsidRDefault="00105AA0" w:rsidP="00B50F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8AE5BF3" w14:textId="77777777" w:rsidR="00105AA0" w:rsidRPr="0086245F" w:rsidRDefault="00105AA0" w:rsidP="00B50F3F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  <w:r w:rsidRPr="00862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______ «ЕИО» </w:t>
            </w:r>
            <w:r w:rsidRPr="0086245F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  <w:t>(Ромашкин И.П.)</w:t>
            </w:r>
          </w:p>
          <w:p w14:paraId="040A5DFC" w14:textId="77777777" w:rsidR="00105AA0" w:rsidRPr="0086245F" w:rsidRDefault="00105AA0" w:rsidP="00B50F3F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624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(подпись) </w:t>
            </w:r>
          </w:p>
          <w:p w14:paraId="1CC444D2" w14:textId="77777777" w:rsidR="00105AA0" w:rsidRPr="0086245F" w:rsidRDefault="00105AA0" w:rsidP="00B50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4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м.п</w:t>
            </w:r>
            <w:proofErr w:type="spellEnd"/>
            <w:r w:rsidRPr="008624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</w:p>
        </w:tc>
      </w:tr>
      <w:tr w:rsidR="003B38AB" w:rsidRPr="00105AA0" w14:paraId="7EA025D8" w14:textId="77777777" w:rsidTr="00835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34" w:type="dxa"/>
        </w:trPr>
        <w:tc>
          <w:tcPr>
            <w:tcW w:w="4043" w:type="dxa"/>
            <w:gridSpan w:val="2"/>
          </w:tcPr>
          <w:p w14:paraId="61EAA6FA" w14:textId="77777777" w:rsidR="003B38AB" w:rsidRPr="00105AA0" w:rsidRDefault="003B38AB" w:rsidP="00105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4" w:type="dxa"/>
            <w:gridSpan w:val="2"/>
          </w:tcPr>
          <w:p w14:paraId="001D49AD" w14:textId="77777777" w:rsidR="003B38AB" w:rsidRPr="00105AA0" w:rsidRDefault="003B38AB" w:rsidP="00105AA0">
            <w:pPr>
              <w:tabs>
                <w:tab w:val="left" w:pos="59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2D5B9F" w14:textId="77777777" w:rsidR="006358A4" w:rsidRPr="00105AA0" w:rsidRDefault="006358A4" w:rsidP="003B38AB">
      <w:pPr>
        <w:tabs>
          <w:tab w:val="left" w:pos="5931"/>
        </w:tabs>
        <w:rPr>
          <w:rFonts w:ascii="Times New Roman" w:hAnsi="Times New Roman" w:cs="Times New Roman"/>
          <w:sz w:val="24"/>
          <w:szCs w:val="24"/>
        </w:rPr>
      </w:pPr>
    </w:p>
    <w:sectPr w:rsidR="006358A4" w:rsidRPr="00105AA0" w:rsidSect="00105AA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66"/>
    <w:rsid w:val="00020DC0"/>
    <w:rsid w:val="00053A89"/>
    <w:rsid w:val="00105AA0"/>
    <w:rsid w:val="001A4EC7"/>
    <w:rsid w:val="001D3174"/>
    <w:rsid w:val="002E53A7"/>
    <w:rsid w:val="00302F0A"/>
    <w:rsid w:val="003067BA"/>
    <w:rsid w:val="003B38AB"/>
    <w:rsid w:val="003C4766"/>
    <w:rsid w:val="003D0886"/>
    <w:rsid w:val="00401DE4"/>
    <w:rsid w:val="0042219B"/>
    <w:rsid w:val="00476F5C"/>
    <w:rsid w:val="004A3AAB"/>
    <w:rsid w:val="0056760F"/>
    <w:rsid w:val="005968FC"/>
    <w:rsid w:val="005A3B08"/>
    <w:rsid w:val="006143C6"/>
    <w:rsid w:val="006358A4"/>
    <w:rsid w:val="00674222"/>
    <w:rsid w:val="0078405F"/>
    <w:rsid w:val="00835462"/>
    <w:rsid w:val="00963C70"/>
    <w:rsid w:val="00BC41C4"/>
    <w:rsid w:val="00BE47A5"/>
    <w:rsid w:val="00C51228"/>
    <w:rsid w:val="00C80455"/>
    <w:rsid w:val="00C90CCE"/>
    <w:rsid w:val="00D05484"/>
    <w:rsid w:val="00D65B8A"/>
    <w:rsid w:val="00DE4B54"/>
    <w:rsid w:val="00E32F5F"/>
    <w:rsid w:val="00E44835"/>
    <w:rsid w:val="00E52003"/>
    <w:rsid w:val="00FB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B442"/>
  <w15:docId w15:val="{34F7A7FB-6695-4F7F-82B8-B0260D61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B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38A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AA0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E520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2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69D42-B14D-45A6-9B5C-FB39BD97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Своеступов М.В.</dc:creator>
  <cp:lastModifiedBy>Варвара Гайдукова</cp:lastModifiedBy>
  <cp:revision>5</cp:revision>
  <dcterms:created xsi:type="dcterms:W3CDTF">2023-04-05T09:38:00Z</dcterms:created>
  <dcterms:modified xsi:type="dcterms:W3CDTF">2023-05-24T13:03:00Z</dcterms:modified>
</cp:coreProperties>
</file>